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617443" w14:textId="77777777" w:rsidR="00F63C6D" w:rsidRPr="00F63C6D" w:rsidRDefault="007E1C0B">
      <w:pPr>
        <w:rPr>
          <w:sz w:val="32"/>
          <w:szCs w:val="32"/>
          <w:u w:val="single"/>
        </w:rPr>
      </w:pPr>
      <w:proofErr w:type="spellStart"/>
      <w:r>
        <w:rPr>
          <w:sz w:val="32"/>
          <w:szCs w:val="32"/>
          <w:u w:val="single"/>
        </w:rPr>
        <w:t>Dr</w:t>
      </w:r>
      <w:proofErr w:type="spellEnd"/>
      <w:r>
        <w:rPr>
          <w:sz w:val="32"/>
          <w:szCs w:val="32"/>
          <w:u w:val="single"/>
        </w:rPr>
        <w:t xml:space="preserve"> Paul </w:t>
      </w:r>
      <w:proofErr w:type="spellStart"/>
      <w:r>
        <w:rPr>
          <w:sz w:val="32"/>
          <w:szCs w:val="32"/>
          <w:u w:val="single"/>
        </w:rPr>
        <w:t>Mees</w:t>
      </w:r>
      <w:proofErr w:type="spellEnd"/>
      <w:r>
        <w:rPr>
          <w:sz w:val="32"/>
          <w:szCs w:val="32"/>
          <w:u w:val="single"/>
        </w:rPr>
        <w:t>:  Key Publications &amp;</w:t>
      </w:r>
      <w:r w:rsidR="00F63C6D" w:rsidRPr="00F63C6D">
        <w:rPr>
          <w:sz w:val="32"/>
          <w:szCs w:val="32"/>
          <w:u w:val="single"/>
        </w:rPr>
        <w:t xml:space="preserve"> Links:</w:t>
      </w:r>
    </w:p>
    <w:p w14:paraId="71B6142A" w14:textId="77777777" w:rsidR="00F63C6D" w:rsidRPr="00F63C6D" w:rsidRDefault="00F63C6D"/>
    <w:p w14:paraId="713089C3" w14:textId="77777777" w:rsidR="00F63C6D" w:rsidRDefault="00F63C6D"/>
    <w:p w14:paraId="6E21FD71" w14:textId="77777777" w:rsidR="00AA2F95" w:rsidRDefault="00AA2F95">
      <w:r w:rsidRPr="00AA2F95">
        <w:rPr>
          <w:b/>
        </w:rPr>
        <w:t xml:space="preserve">Wikipedia bio on </w:t>
      </w:r>
      <w:proofErr w:type="spellStart"/>
      <w:r w:rsidRPr="00AA2F95">
        <w:rPr>
          <w:b/>
        </w:rPr>
        <w:t>Dr</w:t>
      </w:r>
      <w:proofErr w:type="spellEnd"/>
      <w:r w:rsidRPr="00AA2F95">
        <w:rPr>
          <w:b/>
        </w:rPr>
        <w:t xml:space="preserve"> </w:t>
      </w:r>
      <w:proofErr w:type="spellStart"/>
      <w:r w:rsidRPr="00AA2F95">
        <w:rPr>
          <w:b/>
        </w:rPr>
        <w:t>Mees</w:t>
      </w:r>
      <w:proofErr w:type="spellEnd"/>
      <w:r>
        <w:t>:</w:t>
      </w:r>
      <w:r>
        <w:tab/>
      </w:r>
      <w:hyperlink r:id="rId5" w:history="1">
        <w:r w:rsidRPr="002D50D1">
          <w:rPr>
            <w:rStyle w:val="Hyperlink"/>
          </w:rPr>
          <w:t>https://en.wikipedia.org/wiki/Paul_Mees</w:t>
        </w:r>
      </w:hyperlink>
    </w:p>
    <w:p w14:paraId="2904BEC7" w14:textId="77777777" w:rsidR="00AA2F95" w:rsidRPr="00F63C6D" w:rsidRDefault="00AA2F95"/>
    <w:p w14:paraId="3617B355" w14:textId="77777777" w:rsidR="00EF4939" w:rsidRPr="00F63C6D" w:rsidRDefault="00EF4939" w:rsidP="00EF4939">
      <w:pPr>
        <w:rPr>
          <w:b/>
        </w:rPr>
      </w:pPr>
      <w:r>
        <w:rPr>
          <w:rFonts w:eastAsia="Times New Roman"/>
          <w:b/>
        </w:rPr>
        <w:t>*</w:t>
      </w:r>
      <w:r w:rsidRPr="00F63C6D">
        <w:rPr>
          <w:rFonts w:eastAsia="Times New Roman"/>
          <w:b/>
        </w:rPr>
        <w:t>Density and transport mode choice in Australian, Canadian and US cities</w:t>
      </w:r>
    </w:p>
    <w:p w14:paraId="464791F4" w14:textId="782E2F41" w:rsidR="00EF4939" w:rsidRDefault="00C64FA4" w:rsidP="00EF4939">
      <w:pPr>
        <w:rPr>
          <w:rFonts w:eastAsia="Times New Roman"/>
        </w:rPr>
      </w:pPr>
      <w:proofErr w:type="spellStart"/>
      <w:r>
        <w:rPr>
          <w:rFonts w:eastAsia="Times New Roman"/>
        </w:rPr>
        <w:t>Mees</w:t>
      </w:r>
      <w:proofErr w:type="spellEnd"/>
      <w:r>
        <w:rPr>
          <w:rFonts w:eastAsia="Times New Roman"/>
        </w:rPr>
        <w:t>, P</w:t>
      </w:r>
      <w:r w:rsidR="00EF4939">
        <w:rPr>
          <w:rFonts w:eastAsia="Times New Roman"/>
        </w:rPr>
        <w:t xml:space="preserve">. </w:t>
      </w:r>
      <w:r>
        <w:rPr>
          <w:rFonts w:eastAsia="Times New Roman"/>
        </w:rPr>
        <w:t xml:space="preserve">   </w:t>
      </w:r>
      <w:r w:rsidR="00EF4939">
        <w:rPr>
          <w:rFonts w:eastAsia="Times New Roman"/>
        </w:rPr>
        <w:t>Proceedings of the 32nd Australasian transport research forum (ATRF), Auckland, 5-7 August 2009</w:t>
      </w:r>
    </w:p>
    <w:p w14:paraId="42B721D2" w14:textId="77777777" w:rsidR="00EF4939" w:rsidRPr="00AE0DB5" w:rsidRDefault="00C64FA4" w:rsidP="00EF4939">
      <w:pPr>
        <w:rPr>
          <w:rFonts w:eastAsia="Times New Roman"/>
          <w:b/>
        </w:rPr>
      </w:pPr>
      <w:hyperlink r:id="rId6" w:history="1">
        <w:r w:rsidR="00EF4939" w:rsidRPr="00AE0DB5">
          <w:rPr>
            <w:rStyle w:val="Hyperlink"/>
            <w:rFonts w:eastAsia="Times New Roman"/>
            <w:b/>
          </w:rPr>
          <w:t>http://www.atrf.info/papers/2009/2009_Mees.pdf</w:t>
        </w:r>
      </w:hyperlink>
    </w:p>
    <w:p w14:paraId="06994983" w14:textId="77777777" w:rsidR="00EF4939" w:rsidRDefault="00C64FA4" w:rsidP="00EF4939">
      <w:pPr>
        <w:rPr>
          <w:b/>
        </w:rPr>
      </w:pPr>
      <w:hyperlink r:id="rId7" w:history="1">
        <w:r w:rsidR="00EF4939" w:rsidRPr="006A736D">
          <w:rPr>
            <w:rStyle w:val="Hyperlink"/>
            <w:b/>
          </w:rPr>
          <w:t>http://www.worldtransitresearch.info/research/3273/</w:t>
        </w:r>
      </w:hyperlink>
    </w:p>
    <w:p w14:paraId="41A5E05C" w14:textId="77777777" w:rsidR="00EF4939" w:rsidRDefault="00EF4939" w:rsidP="00EF4939">
      <w:pPr>
        <w:rPr>
          <w:i/>
        </w:rPr>
      </w:pPr>
    </w:p>
    <w:p w14:paraId="139D04FD" w14:textId="77777777" w:rsidR="00EF4939" w:rsidRPr="00F63C6D" w:rsidRDefault="00EF4939" w:rsidP="00EF4939">
      <w:pPr>
        <w:rPr>
          <w:rFonts w:eastAsia="Times New Roman"/>
          <w:b/>
          <w:lang w:val="en-AU"/>
        </w:rPr>
      </w:pPr>
      <w:r w:rsidRPr="00F63C6D">
        <w:rPr>
          <w:rFonts w:eastAsia="Times New Roman"/>
          <w:b/>
          <w:lang w:val="en-AU"/>
        </w:rPr>
        <w:t xml:space="preserve">How dense are we? Another </w:t>
      </w:r>
      <w:proofErr w:type="gramStart"/>
      <w:r w:rsidRPr="00F63C6D">
        <w:rPr>
          <w:rFonts w:eastAsia="Times New Roman"/>
          <w:b/>
          <w:lang w:val="en-AU"/>
        </w:rPr>
        <w:t>look</w:t>
      </w:r>
      <w:proofErr w:type="gramEnd"/>
      <w:r w:rsidRPr="00F63C6D">
        <w:rPr>
          <w:rFonts w:eastAsia="Times New Roman"/>
          <w:b/>
          <w:lang w:val="en-AU"/>
        </w:rPr>
        <w:t xml:space="preserve"> at urban density and transport patterns in Australia, Canada and the USA</w:t>
      </w:r>
    </w:p>
    <w:p w14:paraId="09D5100A" w14:textId="77777777" w:rsidR="00EF4939" w:rsidRPr="00F63C6D" w:rsidRDefault="00EF4939" w:rsidP="00EF4939">
      <w:r w:rsidRPr="00F63C6D">
        <w:t>State of Australian Cities Conference, Perth, 25 November 2009</w:t>
      </w:r>
    </w:p>
    <w:p w14:paraId="4DD516F7" w14:textId="77777777" w:rsidR="00EF4939" w:rsidRDefault="00C64FA4" w:rsidP="00EF4939">
      <w:pPr>
        <w:rPr>
          <w:b/>
        </w:rPr>
      </w:pPr>
      <w:hyperlink r:id="rId8" w:history="1">
        <w:r w:rsidR="00EF4939" w:rsidRPr="00AE0DB5">
          <w:rPr>
            <w:rStyle w:val="Hyperlink"/>
            <w:b/>
          </w:rPr>
          <w:t>http://mams.rmit.edu.au/j4oa4rdaow29.pdf</w:t>
        </w:r>
      </w:hyperlink>
    </w:p>
    <w:p w14:paraId="02DED894" w14:textId="77777777" w:rsidR="00EF4939" w:rsidRDefault="00EF4939" w:rsidP="00F63C6D">
      <w:pPr>
        <w:rPr>
          <w:b/>
          <w:lang w:eastAsia="ja-JP"/>
        </w:rPr>
      </w:pPr>
    </w:p>
    <w:p w14:paraId="3A2746E2" w14:textId="77777777" w:rsidR="00165C9D" w:rsidRPr="00165C9D" w:rsidRDefault="00165C9D" w:rsidP="00165C9D">
      <w:pPr>
        <w:pStyle w:val="NoSpacing"/>
        <w:rPr>
          <w:b/>
          <w:lang w:val="en-AU"/>
        </w:rPr>
      </w:pPr>
      <w:r w:rsidRPr="00165C9D">
        <w:rPr>
          <w:b/>
          <w:lang w:val="en-AU"/>
        </w:rPr>
        <w:t xml:space="preserve">We can keep our leafy suburbs and still save the planet </w:t>
      </w:r>
    </w:p>
    <w:p w14:paraId="0FD730E3" w14:textId="77777777" w:rsidR="00165C9D" w:rsidRDefault="00C64FA4" w:rsidP="00165C9D">
      <w:pPr>
        <w:pStyle w:val="NoSpacing"/>
        <w:rPr>
          <w:lang w:val="en-AU"/>
        </w:rPr>
      </w:pPr>
      <w:hyperlink r:id="rId9" w:history="1">
        <w:r w:rsidR="00165C9D" w:rsidRPr="002D50D1">
          <w:rPr>
            <w:rStyle w:val="Hyperlink"/>
            <w:rFonts w:ascii="Times" w:eastAsia="Times New Roman" w:hAnsi="Times"/>
            <w:b/>
            <w:bCs/>
            <w:lang w:val="en-AU"/>
          </w:rPr>
          <w:t>http://www.theage.com.au/it-pro/we-can-keep-our-leafy-suburbs-and-still-save-the-planet-20091122-isqz.html</w:t>
        </w:r>
      </w:hyperlink>
    </w:p>
    <w:p w14:paraId="4D7B2458" w14:textId="77777777" w:rsidR="00165C9D" w:rsidRPr="00C367CA" w:rsidRDefault="00165C9D" w:rsidP="00165C9D">
      <w:pPr>
        <w:pStyle w:val="NoSpacing"/>
        <w:rPr>
          <w:lang w:val="en-AU"/>
        </w:rPr>
      </w:pPr>
      <w:r>
        <w:rPr>
          <w:lang w:val="en-AU"/>
        </w:rPr>
        <w:t xml:space="preserve">Dr </w:t>
      </w:r>
      <w:r w:rsidRPr="00C367CA">
        <w:rPr>
          <w:lang w:val="en-AU"/>
        </w:rPr>
        <w:t xml:space="preserve">Paul </w:t>
      </w:r>
      <w:proofErr w:type="spellStart"/>
      <w:r w:rsidRPr="00C367CA">
        <w:rPr>
          <w:lang w:val="en-AU"/>
        </w:rPr>
        <w:t>Mees</w:t>
      </w:r>
      <w:proofErr w:type="spellEnd"/>
      <w:r w:rsidRPr="00C367CA">
        <w:rPr>
          <w:lang w:val="en-AU"/>
        </w:rPr>
        <w:tab/>
      </w:r>
      <w:r>
        <w:rPr>
          <w:lang w:val="en-AU"/>
        </w:rPr>
        <w:tab/>
      </w:r>
      <w:r w:rsidRPr="00C367CA">
        <w:rPr>
          <w:i/>
          <w:iCs/>
          <w:lang w:val="en-AU"/>
        </w:rPr>
        <w:t>November 23, 2009</w:t>
      </w:r>
      <w:r w:rsidRPr="00C367CA">
        <w:rPr>
          <w:lang w:val="en-AU"/>
        </w:rPr>
        <w:t xml:space="preserve"> </w:t>
      </w:r>
      <w:r w:rsidRPr="00C367CA">
        <w:rPr>
          <w:lang w:val="en-AU"/>
        </w:rPr>
        <w:tab/>
        <w:t>The Age, Opinion</w:t>
      </w:r>
    </w:p>
    <w:p w14:paraId="082E206F" w14:textId="77777777" w:rsidR="00165C9D" w:rsidRPr="00C367CA" w:rsidRDefault="00165C9D" w:rsidP="00165C9D">
      <w:pPr>
        <w:pStyle w:val="NoSpacing"/>
        <w:rPr>
          <w:i/>
          <w:lang w:val="en-AU"/>
        </w:rPr>
      </w:pPr>
      <w:r w:rsidRPr="00C367CA">
        <w:rPr>
          <w:i/>
          <w:lang w:val="en-AU"/>
        </w:rPr>
        <w:t>Poor public transport infrastructure is the problem - not people's suburban dream.</w:t>
      </w:r>
    </w:p>
    <w:p w14:paraId="6C9EFB58" w14:textId="77777777" w:rsidR="00165C9D" w:rsidRPr="00C367CA" w:rsidRDefault="00165C9D" w:rsidP="00165C9D">
      <w:pPr>
        <w:pStyle w:val="NoSpacing"/>
        <w:rPr>
          <w:lang w:val="en-AU"/>
        </w:rPr>
      </w:pPr>
      <w:r w:rsidRPr="00C367CA">
        <w:rPr>
          <w:lang w:val="en-AU"/>
        </w:rPr>
        <w:t>Blaming backyards and the low-density delusion is popular but wrong.</w:t>
      </w:r>
    </w:p>
    <w:p w14:paraId="2A1D4193" w14:textId="77777777" w:rsidR="007E1C0B" w:rsidRDefault="007E1C0B" w:rsidP="00F63C6D">
      <w:pPr>
        <w:rPr>
          <w:b/>
          <w:lang w:eastAsia="ja-JP"/>
        </w:rPr>
      </w:pPr>
    </w:p>
    <w:p w14:paraId="3F697FBE" w14:textId="77777777" w:rsidR="007E1C0B" w:rsidRDefault="00D54120" w:rsidP="00F63C6D">
      <w:pPr>
        <w:rPr>
          <w:b/>
          <w:lang w:eastAsia="ja-JP"/>
        </w:rPr>
      </w:pPr>
      <w:r>
        <w:rPr>
          <w:b/>
          <w:lang w:eastAsia="ja-JP"/>
        </w:rPr>
        <w:t>Transport for Suburbia: Beyond the Automobile Age</w:t>
      </w:r>
    </w:p>
    <w:p w14:paraId="4D565F9C" w14:textId="77777777" w:rsidR="00D54120" w:rsidRDefault="00D54120" w:rsidP="00F63C6D">
      <w:pPr>
        <w:rPr>
          <w:b/>
          <w:lang w:eastAsia="ja-JP"/>
        </w:rPr>
      </w:pPr>
      <w:proofErr w:type="spellStart"/>
      <w:r>
        <w:rPr>
          <w:b/>
          <w:lang w:eastAsia="ja-JP"/>
        </w:rPr>
        <w:t>Dr</w:t>
      </w:r>
      <w:proofErr w:type="spellEnd"/>
      <w:r>
        <w:rPr>
          <w:b/>
          <w:lang w:eastAsia="ja-JP"/>
        </w:rPr>
        <w:t xml:space="preserve"> Paul </w:t>
      </w:r>
      <w:proofErr w:type="spellStart"/>
      <w:r>
        <w:rPr>
          <w:b/>
          <w:lang w:eastAsia="ja-JP"/>
        </w:rPr>
        <w:t>Mees</w:t>
      </w:r>
      <w:proofErr w:type="spellEnd"/>
    </w:p>
    <w:p w14:paraId="34ED66DE" w14:textId="56CF068E" w:rsidR="00D54120" w:rsidRDefault="00D54120" w:rsidP="00F63C6D">
      <w:pPr>
        <w:rPr>
          <w:b/>
          <w:lang w:eastAsia="ja-JP"/>
        </w:rPr>
      </w:pPr>
      <w:proofErr w:type="spellStart"/>
      <w:r>
        <w:rPr>
          <w:rFonts w:eastAsia="Times New Roman"/>
        </w:rPr>
        <w:t>Earthscan</w:t>
      </w:r>
      <w:proofErr w:type="spellEnd"/>
      <w:r>
        <w:rPr>
          <w:rFonts w:eastAsia="Times New Roman"/>
        </w:rPr>
        <w:t>, 2010</w:t>
      </w:r>
      <w:r w:rsidR="00C64FA4">
        <w:rPr>
          <w:rFonts w:eastAsia="Times New Roman"/>
        </w:rPr>
        <w:tab/>
      </w:r>
      <w:r>
        <w:rPr>
          <w:rFonts w:eastAsia="Times New Roman"/>
        </w:rPr>
        <w:t>ISBN 184977465X, 9781849774659</w:t>
      </w:r>
    </w:p>
    <w:p w14:paraId="129024B3" w14:textId="77777777" w:rsidR="00D54120" w:rsidRDefault="00D54120" w:rsidP="00F63C6D">
      <w:pPr>
        <w:rPr>
          <w:b/>
          <w:lang w:eastAsia="ja-JP"/>
        </w:rPr>
      </w:pPr>
    </w:p>
    <w:p w14:paraId="3EDC9688" w14:textId="77777777" w:rsidR="00D54120" w:rsidRDefault="00D54120" w:rsidP="00D54120">
      <w:pPr>
        <w:rPr>
          <w:b/>
          <w:lang w:eastAsia="ja-JP"/>
        </w:rPr>
      </w:pPr>
      <w:r>
        <w:rPr>
          <w:b/>
          <w:lang w:eastAsia="ja-JP"/>
        </w:rPr>
        <w:t>Transport for Suburbia: Beyond the Automobile Age</w:t>
      </w:r>
    </w:p>
    <w:p w14:paraId="2F87BF64" w14:textId="77777777" w:rsidR="007E1C0B" w:rsidRDefault="007E1C0B" w:rsidP="00F63C6D">
      <w:pPr>
        <w:rPr>
          <w:b/>
          <w:lang w:eastAsia="ja-JP"/>
        </w:rPr>
      </w:pPr>
      <w:r>
        <w:rPr>
          <w:b/>
          <w:lang w:eastAsia="ja-JP"/>
        </w:rPr>
        <w:t>– Review by Stuart Harrison</w:t>
      </w:r>
    </w:p>
    <w:p w14:paraId="05C62CF5" w14:textId="77777777" w:rsidR="007E1C0B" w:rsidRDefault="00C64FA4" w:rsidP="00F63C6D">
      <w:pPr>
        <w:rPr>
          <w:b/>
          <w:lang w:eastAsia="ja-JP"/>
        </w:rPr>
      </w:pPr>
      <w:hyperlink r:id="rId10" w:history="1">
        <w:r w:rsidR="007E1C0B" w:rsidRPr="002D50D1">
          <w:rPr>
            <w:rStyle w:val="Hyperlink"/>
            <w:b/>
            <w:lang w:eastAsia="ja-JP"/>
          </w:rPr>
          <w:t>http://www.stuartharrison.com.au/research/articles/ArchitectureReviewAustralia/snh_ar115_transport-for-suburbia.pdf</w:t>
        </w:r>
      </w:hyperlink>
    </w:p>
    <w:p w14:paraId="1EB76D60" w14:textId="77777777" w:rsidR="007E1C0B" w:rsidRDefault="007E1C0B" w:rsidP="00F63C6D">
      <w:pPr>
        <w:rPr>
          <w:b/>
          <w:lang w:eastAsia="ja-JP"/>
        </w:rPr>
      </w:pPr>
    </w:p>
    <w:p w14:paraId="7DEBC274" w14:textId="77777777" w:rsidR="00F63C6D" w:rsidRPr="00F63C6D" w:rsidRDefault="00F63C6D" w:rsidP="00F63C6D">
      <w:pPr>
        <w:rPr>
          <w:b/>
          <w:lang w:eastAsia="ja-JP"/>
        </w:rPr>
      </w:pPr>
      <w:r w:rsidRPr="00F63C6D">
        <w:rPr>
          <w:b/>
          <w:lang w:eastAsia="ja-JP"/>
        </w:rPr>
        <w:t>A centenary review of transport planning in Canberra, Australia</w:t>
      </w:r>
    </w:p>
    <w:p w14:paraId="22A026BC" w14:textId="758D01D6" w:rsidR="00F63C6D" w:rsidRDefault="00F63C6D" w:rsidP="00C64FA4">
      <w:pPr>
        <w:pStyle w:val="NoSpacing"/>
      </w:pPr>
      <w:r w:rsidRPr="00F63C6D">
        <w:rPr>
          <w:lang w:eastAsia="ja-JP"/>
        </w:rPr>
        <w:t>Progress in Planning 87 (2014) 1–32</w:t>
      </w:r>
      <w:r w:rsidR="00C64FA4">
        <w:rPr>
          <w:lang w:eastAsia="ja-JP"/>
        </w:rPr>
        <w:tab/>
        <w:t xml:space="preserve">     </w:t>
      </w:r>
      <w:hyperlink r:id="rId11" w:history="1">
        <w:r w:rsidR="00C64FA4" w:rsidRPr="002D50D1">
          <w:rPr>
            <w:rStyle w:val="Hyperlink"/>
          </w:rPr>
          <w:t>www.elsevier.com/locate/pplann</w:t>
        </w:r>
      </w:hyperlink>
    </w:p>
    <w:p w14:paraId="74FABBEE" w14:textId="77777777" w:rsidR="003105DE" w:rsidRPr="003105DE" w:rsidRDefault="003105DE" w:rsidP="003105DE">
      <w:pPr>
        <w:tabs>
          <w:tab w:val="left" w:pos="3296"/>
        </w:tabs>
      </w:pPr>
    </w:p>
    <w:p w14:paraId="52089E28" w14:textId="77777777" w:rsidR="003105DE" w:rsidRPr="003105DE" w:rsidRDefault="003105DE" w:rsidP="003105DE">
      <w:pPr>
        <w:rPr>
          <w:b/>
        </w:rPr>
      </w:pPr>
      <w:r w:rsidRPr="003105DE">
        <w:rPr>
          <w:b/>
        </w:rPr>
        <w:t>Planning public transport networks in the post-petroleum era.</w:t>
      </w:r>
    </w:p>
    <w:p w14:paraId="686166A9" w14:textId="4618B6BA" w:rsidR="003105DE" w:rsidRPr="003105DE" w:rsidRDefault="00C64FA4" w:rsidP="003105DE">
      <w:r>
        <w:t xml:space="preserve">Stone, J. &amp; </w:t>
      </w:r>
      <w:proofErr w:type="spellStart"/>
      <w:r>
        <w:t>Mees</w:t>
      </w:r>
      <w:proofErr w:type="spellEnd"/>
      <w:r>
        <w:t>, P</w:t>
      </w:r>
      <w:r w:rsidR="003105DE" w:rsidRPr="003105DE">
        <w:t xml:space="preserve"> (2010)</w:t>
      </w:r>
      <w:r w:rsidR="003105DE">
        <w:tab/>
        <w:t>(</w:t>
      </w:r>
      <w:r w:rsidR="00805B5C">
        <w:t xml:space="preserve">Australian Planner Vol.47 Issue 4- </w:t>
      </w:r>
      <w:r w:rsidR="003105DE">
        <w:t>accepted manuscript)</w:t>
      </w:r>
    </w:p>
    <w:p w14:paraId="7BAC41F9" w14:textId="77777777" w:rsidR="003105DE" w:rsidRPr="003105DE" w:rsidRDefault="00C64FA4" w:rsidP="003105DE">
      <w:pPr>
        <w:rPr>
          <w:b/>
          <w:color w:val="0000FF"/>
          <w:lang w:eastAsia="ja-JP"/>
        </w:rPr>
      </w:pPr>
      <w:hyperlink r:id="rId12" w:history="1">
        <w:r w:rsidR="003105DE" w:rsidRPr="003105DE">
          <w:rPr>
            <w:rStyle w:val="Hyperlink"/>
            <w:b/>
            <w:lang w:eastAsia="ja-JP"/>
          </w:rPr>
          <w:t>http://www.tandfonline.com/doi/abs/10.1080/07293682.2010.526550#</w:t>
        </w:r>
      </w:hyperlink>
    </w:p>
    <w:p w14:paraId="1A6BF2D5" w14:textId="77777777" w:rsidR="003105DE" w:rsidRPr="00805B5C" w:rsidRDefault="00C64FA4" w:rsidP="003105DE">
      <w:pPr>
        <w:rPr>
          <w:b/>
        </w:rPr>
      </w:pPr>
      <w:hyperlink r:id="rId13" w:history="1">
        <w:r w:rsidR="00805B5C" w:rsidRPr="00805B5C">
          <w:rPr>
            <w:rStyle w:val="Hyperlink"/>
            <w:b/>
          </w:rPr>
          <w:t>http://www.findanexpert.unimelb.edu.au/display/publication153112</w:t>
        </w:r>
      </w:hyperlink>
    </w:p>
    <w:p w14:paraId="3A4F9525" w14:textId="77777777" w:rsidR="00805B5C" w:rsidRPr="003105DE" w:rsidRDefault="00805B5C" w:rsidP="003105DE"/>
    <w:p w14:paraId="1A197606" w14:textId="77777777" w:rsidR="00AA2F95" w:rsidRPr="00AA2F95" w:rsidRDefault="00AA2F95" w:rsidP="00AA2F95">
      <w:pPr>
        <w:pStyle w:val="NoSpacing"/>
        <w:rPr>
          <w:b/>
          <w:lang w:eastAsia="ja-JP"/>
        </w:rPr>
      </w:pPr>
      <w:r w:rsidRPr="00AA2F95">
        <w:rPr>
          <w:b/>
          <w:lang w:eastAsia="ja-JP"/>
        </w:rPr>
        <w:t>WHO KILLED MELBOURNE 2030?</w:t>
      </w:r>
    </w:p>
    <w:p w14:paraId="5DD185E4" w14:textId="77777777" w:rsidR="00AA2F95" w:rsidRDefault="00C64FA4" w:rsidP="00AA2F95">
      <w:pPr>
        <w:pStyle w:val="NoSpacing"/>
        <w:rPr>
          <w:noProof/>
        </w:rPr>
      </w:pPr>
      <w:hyperlink r:id="rId14" w:history="1">
        <w:r w:rsidR="00AA2F95" w:rsidRPr="002D50D1">
          <w:rPr>
            <w:rStyle w:val="Hyperlink"/>
            <w:noProof/>
          </w:rPr>
          <w:t>http://soac.fbe.unsw.edu.au/2011/papers/SOAC2011_0001_final%281%29.pdf</w:t>
        </w:r>
      </w:hyperlink>
    </w:p>
    <w:p w14:paraId="4A0A6122" w14:textId="77777777" w:rsidR="00AA2F95" w:rsidRPr="00AA2F95" w:rsidRDefault="00AA2F95" w:rsidP="00AA2F95">
      <w:pPr>
        <w:pStyle w:val="NoSpacing"/>
        <w:rPr>
          <w:lang w:eastAsia="ja-JP"/>
        </w:rPr>
      </w:pPr>
      <w:r>
        <w:rPr>
          <w:noProof/>
        </w:rPr>
        <w:t xml:space="preserve">Dr Paul Mees, </w:t>
      </w:r>
      <w:r w:rsidRPr="00AA2F95">
        <w:rPr>
          <w:lang w:eastAsia="ja-JP"/>
        </w:rPr>
        <w:t>RMIT, Melbourne, Australia</w:t>
      </w:r>
    </w:p>
    <w:p w14:paraId="0B3D1F02" w14:textId="77777777" w:rsidR="00F63C6D" w:rsidRPr="003105DE" w:rsidRDefault="00F63C6D" w:rsidP="003105DE"/>
    <w:p w14:paraId="42DB5868" w14:textId="77777777" w:rsidR="00AA2F95" w:rsidRDefault="00AA2F95" w:rsidP="007E1C0B">
      <w:pPr>
        <w:pStyle w:val="NoSpacing"/>
        <w:rPr>
          <w:b/>
          <w:lang w:eastAsia="ja-JP"/>
        </w:rPr>
      </w:pPr>
      <w:r w:rsidRPr="007E1C0B">
        <w:rPr>
          <w:b/>
          <w:lang w:eastAsia="ja-JP"/>
        </w:rPr>
        <w:t>Paterson’s Curse: the Attempt to Revive Metropolitan Planning in Melbourne</w:t>
      </w:r>
    </w:p>
    <w:p w14:paraId="052DD06F" w14:textId="49A1DA8F" w:rsidR="0080489A" w:rsidRPr="0080489A" w:rsidRDefault="0080489A" w:rsidP="007E1C0B">
      <w:pPr>
        <w:pStyle w:val="NoSpacing"/>
        <w:rPr>
          <w:rFonts w:ascii="Times" w:hAnsi="Times" w:cs="Times"/>
          <w:lang w:eastAsia="ja-JP"/>
        </w:rPr>
      </w:pPr>
      <w:proofErr w:type="spellStart"/>
      <w:r w:rsidRPr="0080489A">
        <w:rPr>
          <w:lang w:eastAsia="ja-JP"/>
        </w:rPr>
        <w:t>Dr</w:t>
      </w:r>
      <w:proofErr w:type="spellEnd"/>
      <w:r w:rsidRPr="0080489A">
        <w:rPr>
          <w:lang w:eastAsia="ja-JP"/>
        </w:rPr>
        <w:t xml:space="preserve"> Paul </w:t>
      </w:r>
      <w:proofErr w:type="spellStart"/>
      <w:r w:rsidRPr="0080489A">
        <w:rPr>
          <w:lang w:eastAsia="ja-JP"/>
        </w:rPr>
        <w:t>Mees</w:t>
      </w:r>
      <w:proofErr w:type="spellEnd"/>
      <w:r w:rsidRPr="0080489A">
        <w:rPr>
          <w:lang w:eastAsia="ja-JP"/>
        </w:rPr>
        <w:t>, Melbourne University</w:t>
      </w:r>
    </w:p>
    <w:p w14:paraId="73DB6EF6" w14:textId="77777777" w:rsidR="007E1C0B" w:rsidRPr="007E1C0B" w:rsidRDefault="00C64FA4" w:rsidP="007E1C0B">
      <w:pPr>
        <w:pStyle w:val="NoSpacing"/>
        <w:rPr>
          <w:i/>
          <w:iCs/>
          <w:lang w:eastAsia="ja-JP"/>
        </w:rPr>
      </w:pPr>
      <w:hyperlink r:id="rId15" w:history="1">
        <w:r w:rsidR="007E1C0B" w:rsidRPr="007E1C0B">
          <w:rPr>
            <w:rStyle w:val="Hyperlink"/>
            <w:i/>
            <w:iCs/>
            <w:lang w:eastAsia="ja-JP"/>
          </w:rPr>
          <w:t>http://www.tandfonline.com/doi/abs/10.1080/0811114032000147449</w:t>
        </w:r>
      </w:hyperlink>
      <w:bookmarkStart w:id="0" w:name="_GoBack"/>
      <w:bookmarkEnd w:id="0"/>
    </w:p>
    <w:p w14:paraId="4F3C290E" w14:textId="146BC33E" w:rsidR="0080489A" w:rsidRPr="0080489A" w:rsidRDefault="0080489A" w:rsidP="007E1C0B">
      <w:pPr>
        <w:pStyle w:val="NoSpacing"/>
        <w:rPr>
          <w:iCs/>
          <w:lang w:eastAsia="ja-JP"/>
        </w:rPr>
      </w:pPr>
      <w:r w:rsidRPr="0080489A">
        <w:rPr>
          <w:iCs/>
          <w:lang w:eastAsia="ja-JP"/>
        </w:rPr>
        <w:t xml:space="preserve">The planning and political games behind the genesis of Melbourne </w:t>
      </w:r>
      <w:proofErr w:type="gramStart"/>
      <w:r w:rsidRPr="0080489A">
        <w:rPr>
          <w:iCs/>
          <w:lang w:eastAsia="ja-JP"/>
        </w:rPr>
        <w:t>2030</w:t>
      </w:r>
      <w:r>
        <w:rPr>
          <w:iCs/>
          <w:lang w:eastAsia="ja-JP"/>
        </w:rPr>
        <w:t>…….</w:t>
      </w:r>
      <w:proofErr w:type="gramEnd"/>
    </w:p>
    <w:p w14:paraId="443CC3C2" w14:textId="51FFD2E8" w:rsidR="00AA2F95" w:rsidRPr="007E1C0B" w:rsidRDefault="00AA2F95" w:rsidP="007E1C0B">
      <w:pPr>
        <w:pStyle w:val="NoSpacing"/>
        <w:rPr>
          <w:i/>
          <w:iCs/>
          <w:lang w:eastAsia="ja-JP"/>
        </w:rPr>
      </w:pPr>
      <w:r w:rsidRPr="007E1C0B">
        <w:rPr>
          <w:i/>
          <w:iCs/>
          <w:lang w:eastAsia="ja-JP"/>
        </w:rPr>
        <w:t>Urban Policy and Research, Vol. 21, No. 3, 287–299, September 2003</w:t>
      </w:r>
    </w:p>
    <w:p w14:paraId="6A2ED4FF" w14:textId="01E1D1D9" w:rsidR="00EF4939" w:rsidRDefault="007E1C0B" w:rsidP="00AA2F95">
      <w:pPr>
        <w:pStyle w:val="NoSpacing"/>
        <w:rPr>
          <w:i/>
          <w:iCs/>
          <w:lang w:eastAsia="ja-JP"/>
        </w:rPr>
      </w:pPr>
      <w:r w:rsidRPr="007E1C0B">
        <w:rPr>
          <w:i/>
          <w:iCs/>
          <w:lang w:eastAsia="ja-JP"/>
        </w:rPr>
        <w:t>Also at</w:t>
      </w:r>
      <w:proofErr w:type="gramStart"/>
      <w:r w:rsidRPr="007E1C0B">
        <w:rPr>
          <w:i/>
          <w:iCs/>
          <w:lang w:eastAsia="ja-JP"/>
        </w:rPr>
        <w:t xml:space="preserve">:  </w:t>
      </w:r>
      <w:proofErr w:type="gramEnd"/>
      <w:hyperlink r:id="rId16" w:history="1">
        <w:r w:rsidR="0080489A" w:rsidRPr="002D50D1">
          <w:rPr>
            <w:rStyle w:val="Hyperlink"/>
            <w:i/>
            <w:iCs/>
            <w:lang w:eastAsia="ja-JP"/>
          </w:rPr>
          <w:t>http://sos.asn.au/vic/wp-content/uploads/2016/01/Patersons-Curse.pdf</w:t>
        </w:r>
      </w:hyperlink>
    </w:p>
    <w:p w14:paraId="7135D2E0" w14:textId="77777777" w:rsidR="0080489A" w:rsidRPr="00D54120" w:rsidRDefault="0080489A" w:rsidP="00AA2F95">
      <w:pPr>
        <w:pStyle w:val="NoSpacing"/>
        <w:rPr>
          <w:lang w:eastAsia="ja-JP"/>
        </w:rPr>
      </w:pPr>
    </w:p>
    <w:sectPr w:rsidR="0080489A" w:rsidRPr="00D54120" w:rsidSect="00C64FA4">
      <w:pgSz w:w="11900" w:h="16840"/>
      <w:pgMar w:top="907" w:right="1531" w:bottom="851" w:left="153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C6D"/>
    <w:rsid w:val="000D4FBF"/>
    <w:rsid w:val="00165C9D"/>
    <w:rsid w:val="003105DE"/>
    <w:rsid w:val="00313C04"/>
    <w:rsid w:val="007E1C0B"/>
    <w:rsid w:val="0080489A"/>
    <w:rsid w:val="00805B5C"/>
    <w:rsid w:val="00AA2F95"/>
    <w:rsid w:val="00AE0DB5"/>
    <w:rsid w:val="00C64FA4"/>
    <w:rsid w:val="00D54120"/>
    <w:rsid w:val="00EF4939"/>
    <w:rsid w:val="00F6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21752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3C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C6D"/>
    <w:rPr>
      <w:rFonts w:ascii="Lucida Grande" w:hAnsi="Lucida Grande" w:cs="Lucida Grande"/>
      <w:sz w:val="18"/>
      <w:szCs w:val="18"/>
      <w:lang w:eastAsia="en-US"/>
    </w:rPr>
  </w:style>
  <w:style w:type="paragraph" w:styleId="NoSpacing">
    <w:name w:val="No Spacing"/>
    <w:uiPriority w:val="1"/>
    <w:qFormat/>
    <w:rsid w:val="00F63C6D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F63C6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0DB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3C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C6D"/>
    <w:rPr>
      <w:rFonts w:ascii="Lucida Grande" w:hAnsi="Lucida Grande" w:cs="Lucida Grande"/>
      <w:sz w:val="18"/>
      <w:szCs w:val="18"/>
      <w:lang w:eastAsia="en-US"/>
    </w:rPr>
  </w:style>
  <w:style w:type="paragraph" w:styleId="NoSpacing">
    <w:name w:val="No Spacing"/>
    <w:uiPriority w:val="1"/>
    <w:qFormat/>
    <w:rsid w:val="00F63C6D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F63C6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0D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6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3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elsevier.com/locate/pplann" TargetMode="External"/><Relationship Id="rId12" Type="http://schemas.openxmlformats.org/officeDocument/2006/relationships/hyperlink" Target="http://www.tandfonline.com/doi/abs/10.1080/07293682.2010.526550" TargetMode="External"/><Relationship Id="rId13" Type="http://schemas.openxmlformats.org/officeDocument/2006/relationships/hyperlink" Target="http://www.findanexpert.unimelb.edu.au/display/publication153112" TargetMode="External"/><Relationship Id="rId14" Type="http://schemas.openxmlformats.org/officeDocument/2006/relationships/hyperlink" Target="http://soac.fbe.unsw.edu.au/2011/papers/SOAC2011_0001_final%281%29.pdf" TargetMode="External"/><Relationship Id="rId15" Type="http://schemas.openxmlformats.org/officeDocument/2006/relationships/hyperlink" Target="http://www.tandfonline.com/doi/abs/10.1080/0811114032000147449" TargetMode="External"/><Relationship Id="rId16" Type="http://schemas.openxmlformats.org/officeDocument/2006/relationships/hyperlink" Target="http://sos.asn.au/vic/wp-content/uploads/2016/01/Patersons-Curse.pdf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en.wikipedia.org/wiki/Paul_Mees" TargetMode="External"/><Relationship Id="rId6" Type="http://schemas.openxmlformats.org/officeDocument/2006/relationships/hyperlink" Target="http://www.atrf.info/papers/2009/2009_Mees.pdf" TargetMode="External"/><Relationship Id="rId7" Type="http://schemas.openxmlformats.org/officeDocument/2006/relationships/hyperlink" Target="http://www.worldtransitresearch.info/research/3273/" TargetMode="External"/><Relationship Id="rId8" Type="http://schemas.openxmlformats.org/officeDocument/2006/relationships/hyperlink" Target="http://mams.rmit.edu.au/j4oa4rdaow29.pdf" TargetMode="External"/><Relationship Id="rId9" Type="http://schemas.openxmlformats.org/officeDocument/2006/relationships/hyperlink" Target="http://www.theage.com.au/it-pro/we-can-keep-our-leafy-suburbs-and-still-save-the-planet-20091122-isqz.html" TargetMode="External"/><Relationship Id="rId10" Type="http://schemas.openxmlformats.org/officeDocument/2006/relationships/hyperlink" Target="http://www.stuartharrison.com.au/research/articles/ArchitectureReviewAustralia/snh_ar115_transport-for-suburbi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475</Words>
  <Characters>2710</Characters>
  <Application>Microsoft Macintosh Word</Application>
  <DocSecurity>0</DocSecurity>
  <Lines>22</Lines>
  <Paragraphs>6</Paragraphs>
  <ScaleCrop>false</ScaleCrop>
  <Company/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2015-04-24T14:40:00Z</dcterms:created>
  <dcterms:modified xsi:type="dcterms:W3CDTF">2016-01-03T07:12:00Z</dcterms:modified>
</cp:coreProperties>
</file>